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tr w:rsidR="00CF5E24" w:rsidTr="001634E0">
        <w:trPr>
          <w:cantSplit/>
          <w:trHeight w:hRule="exact" w:val="1809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1634E0">
              <w:t>27/70S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1634E0">
      <w:type w:val="continuous"/>
      <w:pgSz w:w="11905" w:h="16840" w:code="9"/>
      <w:pgMar w:top="278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1634E0"/>
    <w:rsid w:val="003B7440"/>
    <w:rsid w:val="008F302F"/>
    <w:rsid w:val="009400A2"/>
    <w:rsid w:val="009E5D00"/>
    <w:rsid w:val="00A36013"/>
    <w:rsid w:val="00C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2015-12-18T14:00:00Z</dcterms:modified>
</cp:coreProperties>
</file>